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E4D" w:rsidRDefault="001F2E3A" w:rsidP="00681E4D">
      <w:pPr>
        <w:jc w:val="center"/>
        <w:rPr>
          <w:rFonts w:ascii="Cambria" w:eastAsia="Cambria" w:hAnsi="Cambria" w:cs="Cambria"/>
          <w:b/>
          <w:sz w:val="36"/>
          <w:szCs w:val="36"/>
        </w:rPr>
      </w:pPr>
      <w:r>
        <w:rPr>
          <w:noProof/>
          <w:lang w:val="es-ES_tradnl"/>
        </w:rPr>
        <w:drawing>
          <wp:anchor distT="0" distB="0" distL="114300" distR="114300" simplePos="0" relativeHeight="251658240" behindDoc="0" locked="0" layoutInCell="1" hidden="0" allowOverlap="1" wp14:anchorId="5490FFD1" wp14:editId="59B2DFFF">
            <wp:simplePos x="0" y="0"/>
            <wp:positionH relativeFrom="column">
              <wp:posOffset>3044190</wp:posOffset>
            </wp:positionH>
            <wp:positionV relativeFrom="paragraph">
              <wp:posOffset>-384808</wp:posOffset>
            </wp:positionV>
            <wp:extent cx="3319145" cy="52260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319145" cy="522605"/>
                    </a:xfrm>
                    <a:prstGeom prst="rect">
                      <a:avLst/>
                    </a:prstGeom>
                    <a:ln/>
                  </pic:spPr>
                </pic:pic>
              </a:graphicData>
            </a:graphic>
          </wp:anchor>
        </w:drawing>
      </w:r>
    </w:p>
    <w:p w:rsidR="00B3765B" w:rsidRDefault="00B05DE2">
      <w:pPr>
        <w:jc w:val="center"/>
        <w:rPr>
          <w:rFonts w:ascii="Cambria" w:eastAsia="Cambria" w:hAnsi="Cambria" w:cs="Cambria"/>
          <w:b/>
          <w:sz w:val="36"/>
          <w:szCs w:val="36"/>
        </w:rPr>
      </w:pPr>
      <w:r w:rsidRPr="00B05DE2">
        <w:rPr>
          <w:rFonts w:ascii="Cambria" w:eastAsia="Cambria" w:hAnsi="Cambria" w:cs="Cambria"/>
          <w:b/>
          <w:i/>
          <w:sz w:val="36"/>
          <w:szCs w:val="36"/>
        </w:rPr>
        <w:t>FLUIDS  NAVARRA</w:t>
      </w:r>
      <w:r>
        <w:rPr>
          <w:rFonts w:ascii="Cambria" w:eastAsia="Cambria" w:hAnsi="Cambria" w:cs="Cambria"/>
          <w:b/>
          <w:sz w:val="36"/>
          <w:szCs w:val="36"/>
        </w:rPr>
        <w:t>, MUROS QUE SE DERRITEN PARA UNIR EL ARTE Y LA SOCIEDAD</w:t>
      </w:r>
      <w:bookmarkStart w:id="0" w:name="_GoBack"/>
      <w:bookmarkEnd w:id="0"/>
    </w:p>
    <w:p w:rsidR="00210530" w:rsidRPr="00432420" w:rsidRDefault="00210530" w:rsidP="00B05DE2">
      <w:pPr>
        <w:rPr>
          <w:rFonts w:ascii="Cambria" w:eastAsia="Cambria" w:hAnsi="Cambria" w:cs="Cambria"/>
          <w:b/>
        </w:rPr>
      </w:pPr>
    </w:p>
    <w:p w:rsidR="00681E4D" w:rsidRDefault="00B05DE2">
      <w:pPr>
        <w:jc w:val="center"/>
        <w:rPr>
          <w:rFonts w:ascii="Cambria" w:eastAsia="Cambria" w:hAnsi="Cambria" w:cs="Cambria"/>
          <w:b/>
        </w:rPr>
      </w:pPr>
      <w:r>
        <w:rPr>
          <w:rFonts w:ascii="Cambria" w:eastAsia="Cambria" w:hAnsi="Cambria" w:cs="Cambria"/>
          <w:b/>
        </w:rPr>
        <w:t>En el</w:t>
      </w:r>
      <w:r w:rsidRPr="00CC3BC9">
        <w:rPr>
          <w:rFonts w:ascii="Cambria" w:eastAsia="Cambria" w:hAnsi="Cambria" w:cs="Cambria"/>
          <w:b/>
          <w:i/>
        </w:rPr>
        <w:t xml:space="preserve"> happening</w:t>
      </w:r>
      <w:r>
        <w:rPr>
          <w:rFonts w:ascii="Cambria" w:eastAsia="Cambria" w:hAnsi="Cambria" w:cs="Cambria"/>
          <w:b/>
        </w:rPr>
        <w:t>, dirigido por el artista Iñigo Manglano-Ovalle y los alumnos del Master in Curatorial Studies, han participado más de un centenar de voluntarios</w:t>
      </w:r>
    </w:p>
    <w:p w:rsidR="00850555" w:rsidRDefault="00850555">
      <w:pPr>
        <w:jc w:val="center"/>
        <w:rPr>
          <w:rFonts w:ascii="Cambria" w:eastAsia="Cambria" w:hAnsi="Cambria" w:cs="Cambria"/>
          <w:b/>
        </w:rPr>
      </w:pPr>
    </w:p>
    <w:p w:rsidR="00850555" w:rsidRDefault="00A0513F">
      <w:pPr>
        <w:jc w:val="center"/>
        <w:rPr>
          <w:rFonts w:ascii="Cambria" w:eastAsia="Cambria" w:hAnsi="Cambria" w:cs="Cambria"/>
          <w:b/>
        </w:rPr>
      </w:pPr>
      <w:r>
        <w:rPr>
          <w:rFonts w:ascii="Cambria" w:eastAsia="Cambria" w:hAnsi="Cambria" w:cs="Cambria"/>
          <w:b/>
        </w:rPr>
        <w:t>En la construcción, realizada en la explanada del Museo Universidad de Navarra</w:t>
      </w:r>
      <w:r w:rsidR="00850555">
        <w:rPr>
          <w:rFonts w:ascii="Cambria" w:eastAsia="Cambria" w:hAnsi="Cambria" w:cs="Cambria"/>
          <w:b/>
        </w:rPr>
        <w:t>, se han empleado 400 bloques de hielo que, en total, pesaban 8.000 kilos</w:t>
      </w:r>
    </w:p>
    <w:p w:rsidR="00B3765B" w:rsidRDefault="00B3765B">
      <w:pPr>
        <w:spacing w:after="120"/>
        <w:rPr>
          <w:rFonts w:ascii="Cambria" w:eastAsia="Cambria" w:hAnsi="Cambria" w:cs="Cambria"/>
          <w:sz w:val="24"/>
          <w:szCs w:val="24"/>
        </w:rPr>
      </w:pPr>
      <w:bookmarkStart w:id="1" w:name="_gjdgxs" w:colFirst="0" w:colLast="0"/>
      <w:bookmarkEnd w:id="1"/>
    </w:p>
    <w:p w:rsidR="00210530" w:rsidRPr="00850555" w:rsidRDefault="00210530" w:rsidP="00210530">
      <w:pPr>
        <w:spacing w:after="160"/>
        <w:jc w:val="both"/>
        <w:rPr>
          <w:rFonts w:ascii="Cambria" w:eastAsia="Cambria" w:hAnsi="Cambria" w:cs="Cambria"/>
          <w:sz w:val="24"/>
          <w:szCs w:val="24"/>
          <w:highlight w:val="white"/>
        </w:rPr>
      </w:pPr>
      <w:r w:rsidRPr="00850555">
        <w:rPr>
          <w:rFonts w:ascii="Cambria" w:eastAsia="Cambria" w:hAnsi="Cambria" w:cs="Cambria"/>
          <w:i/>
          <w:sz w:val="24"/>
          <w:szCs w:val="24"/>
          <w:highlight w:val="white"/>
        </w:rPr>
        <w:t xml:space="preserve">En Pamplona, 28 </w:t>
      </w:r>
      <w:r w:rsidR="00A06CFD" w:rsidRPr="00850555">
        <w:rPr>
          <w:rFonts w:ascii="Cambria" w:eastAsia="Cambria" w:hAnsi="Cambria" w:cs="Cambria"/>
          <w:i/>
          <w:sz w:val="24"/>
          <w:szCs w:val="24"/>
          <w:highlight w:val="white"/>
        </w:rPr>
        <w:t xml:space="preserve"> de marzo</w:t>
      </w:r>
      <w:r w:rsidR="001F2E3A" w:rsidRPr="00850555">
        <w:rPr>
          <w:rFonts w:ascii="Cambria" w:eastAsia="Cambria" w:hAnsi="Cambria" w:cs="Cambria"/>
          <w:i/>
          <w:sz w:val="24"/>
          <w:szCs w:val="24"/>
          <w:highlight w:val="white"/>
        </w:rPr>
        <w:t xml:space="preserve"> de 2019.- </w:t>
      </w:r>
      <w:r w:rsidRPr="00850555">
        <w:rPr>
          <w:rFonts w:ascii="Cambria" w:eastAsia="Cambria" w:hAnsi="Cambria" w:cs="Cambria"/>
          <w:b/>
          <w:sz w:val="24"/>
          <w:szCs w:val="24"/>
          <w:highlight w:val="white"/>
        </w:rPr>
        <w:t>Más de cien voluntarios</w:t>
      </w:r>
      <w:r w:rsidRPr="00850555">
        <w:rPr>
          <w:rFonts w:ascii="Cambria" w:eastAsia="Cambria" w:hAnsi="Cambria" w:cs="Cambria"/>
          <w:sz w:val="24"/>
          <w:szCs w:val="24"/>
          <w:highlight w:val="white"/>
        </w:rPr>
        <w:t xml:space="preserve"> han participado este jueves 28 de marzo en</w:t>
      </w:r>
      <w:r w:rsidRPr="00850555">
        <w:rPr>
          <w:rFonts w:ascii="Cambria" w:eastAsia="Cambria" w:hAnsi="Cambria" w:cs="Cambria"/>
          <w:b/>
          <w:sz w:val="24"/>
          <w:szCs w:val="24"/>
          <w:highlight w:val="white"/>
        </w:rPr>
        <w:t xml:space="preserve"> </w:t>
      </w:r>
      <w:r w:rsidRPr="00850555">
        <w:rPr>
          <w:rFonts w:ascii="Cambria" w:eastAsia="Cambria" w:hAnsi="Cambria" w:cs="Cambria"/>
          <w:b/>
          <w:i/>
          <w:sz w:val="24"/>
          <w:szCs w:val="24"/>
          <w:highlight w:val="white"/>
        </w:rPr>
        <w:t>Fluids Navarra</w:t>
      </w:r>
      <w:r w:rsidRPr="00850555">
        <w:rPr>
          <w:rFonts w:ascii="Cambria" w:eastAsia="Cambria" w:hAnsi="Cambria" w:cs="Cambria"/>
          <w:sz w:val="24"/>
          <w:szCs w:val="24"/>
          <w:highlight w:val="white"/>
        </w:rPr>
        <w:t>, el</w:t>
      </w:r>
      <w:r w:rsidRPr="00850555">
        <w:rPr>
          <w:rFonts w:ascii="Cambria" w:eastAsia="Cambria" w:hAnsi="Cambria" w:cs="Cambria"/>
          <w:i/>
          <w:sz w:val="24"/>
          <w:szCs w:val="24"/>
          <w:highlight w:val="white"/>
        </w:rPr>
        <w:t xml:space="preserve"> happening </w:t>
      </w:r>
      <w:r w:rsidRPr="00850555">
        <w:rPr>
          <w:rFonts w:ascii="Cambria" w:eastAsia="Cambria" w:hAnsi="Cambria" w:cs="Cambria"/>
          <w:sz w:val="24"/>
          <w:szCs w:val="24"/>
          <w:highlight w:val="white"/>
        </w:rPr>
        <w:t xml:space="preserve">realizado en la explanada del </w:t>
      </w:r>
      <w:r w:rsidRPr="00850555">
        <w:rPr>
          <w:rFonts w:ascii="Cambria" w:eastAsia="Cambria" w:hAnsi="Cambria" w:cs="Cambria"/>
          <w:b/>
          <w:sz w:val="24"/>
          <w:szCs w:val="24"/>
          <w:highlight w:val="white"/>
        </w:rPr>
        <w:t>Museo Universidad de Navarra</w:t>
      </w:r>
      <w:r w:rsidRPr="00850555">
        <w:rPr>
          <w:rFonts w:ascii="Cambria" w:eastAsia="Cambria" w:hAnsi="Cambria" w:cs="Cambria"/>
          <w:sz w:val="24"/>
          <w:szCs w:val="24"/>
          <w:highlight w:val="white"/>
        </w:rPr>
        <w:t xml:space="preserve">. Dirigido por el artista </w:t>
      </w:r>
      <w:r w:rsidRPr="00850555">
        <w:rPr>
          <w:rFonts w:ascii="Cambria" w:eastAsia="Cambria" w:hAnsi="Cambria" w:cs="Cambria"/>
          <w:b/>
          <w:sz w:val="24"/>
          <w:szCs w:val="24"/>
          <w:highlight w:val="white"/>
        </w:rPr>
        <w:t>Iñigo Manglano-Ovalle</w:t>
      </w:r>
      <w:r w:rsidRPr="00850555">
        <w:rPr>
          <w:rFonts w:ascii="Cambria" w:eastAsia="Cambria" w:hAnsi="Cambria" w:cs="Cambria"/>
          <w:sz w:val="24"/>
          <w:szCs w:val="24"/>
          <w:highlight w:val="white"/>
        </w:rPr>
        <w:t xml:space="preserve"> y los alumnos del </w:t>
      </w:r>
      <w:r w:rsidRPr="00850555">
        <w:rPr>
          <w:rFonts w:ascii="Cambria" w:eastAsia="Cambria" w:hAnsi="Cambria" w:cs="Cambria"/>
          <w:b/>
          <w:sz w:val="24"/>
          <w:szCs w:val="24"/>
          <w:highlight w:val="white"/>
        </w:rPr>
        <w:t>Master in Curatorial Studies</w:t>
      </w:r>
      <w:r w:rsidRPr="00850555">
        <w:rPr>
          <w:rFonts w:ascii="Cambria" w:eastAsia="Cambria" w:hAnsi="Cambria" w:cs="Cambria"/>
          <w:sz w:val="24"/>
          <w:szCs w:val="24"/>
          <w:highlight w:val="white"/>
        </w:rPr>
        <w:t xml:space="preserve"> que se imparte en el centro, el encuentro artístico, abierto a toda la ciudadanía, ha consistido en la construcción de una estructura rectangular de hielo.</w:t>
      </w:r>
    </w:p>
    <w:p w:rsidR="00BF5818" w:rsidRPr="00850555" w:rsidRDefault="00210530" w:rsidP="00210530">
      <w:pPr>
        <w:spacing w:after="160"/>
        <w:jc w:val="both"/>
        <w:rPr>
          <w:rFonts w:ascii="Cambria" w:eastAsia="Cambria" w:hAnsi="Cambria" w:cs="Cambria"/>
          <w:sz w:val="24"/>
          <w:szCs w:val="24"/>
          <w:highlight w:val="white"/>
        </w:rPr>
      </w:pPr>
      <w:r w:rsidRPr="00850555">
        <w:rPr>
          <w:rFonts w:ascii="Cambria" w:eastAsia="Cambria" w:hAnsi="Cambria" w:cs="Cambria"/>
          <w:sz w:val="24"/>
          <w:szCs w:val="24"/>
          <w:highlight w:val="white"/>
        </w:rPr>
        <w:t xml:space="preserve">La obra mide 7,25 metros de largo, 2,25 de ancho y 1,81 de alto. En total,  se han utilizado </w:t>
      </w:r>
      <w:r w:rsidRPr="00850555">
        <w:rPr>
          <w:rFonts w:ascii="Cambria" w:eastAsia="Cambria" w:hAnsi="Cambria" w:cs="Cambria"/>
          <w:b/>
          <w:sz w:val="24"/>
          <w:szCs w:val="24"/>
          <w:highlight w:val="white"/>
        </w:rPr>
        <w:t>400 bloques de hielo.</w:t>
      </w:r>
      <w:r w:rsidRPr="00850555">
        <w:rPr>
          <w:rFonts w:ascii="Cambria" w:eastAsia="Cambria" w:hAnsi="Cambria" w:cs="Cambria"/>
          <w:sz w:val="24"/>
          <w:szCs w:val="24"/>
          <w:highlight w:val="white"/>
        </w:rPr>
        <w:t xml:space="preserve"> Suman un total 8.000 kilos de este material y que se han producido específicamente para este proyecto. El </w:t>
      </w:r>
      <w:r w:rsidRPr="00850555">
        <w:rPr>
          <w:rFonts w:ascii="Cambria" w:eastAsia="Cambria" w:hAnsi="Cambria" w:cs="Cambria"/>
          <w:i/>
          <w:sz w:val="24"/>
          <w:szCs w:val="24"/>
          <w:highlight w:val="white"/>
        </w:rPr>
        <w:t>happening</w:t>
      </w:r>
      <w:r w:rsidRPr="00850555">
        <w:rPr>
          <w:rFonts w:ascii="Cambria" w:eastAsia="Cambria" w:hAnsi="Cambria" w:cs="Cambria"/>
          <w:sz w:val="24"/>
          <w:szCs w:val="24"/>
          <w:highlight w:val="white"/>
        </w:rPr>
        <w:t xml:space="preserve"> ha comenzado a las 13 horas y ha finalizado en torno a las 16.</w:t>
      </w:r>
      <w:r w:rsidR="00CC0E39" w:rsidRPr="00850555">
        <w:rPr>
          <w:rFonts w:ascii="Cambria" w:eastAsia="Cambria" w:hAnsi="Cambria" w:cs="Cambria"/>
          <w:sz w:val="24"/>
          <w:szCs w:val="24"/>
          <w:highlight w:val="white"/>
        </w:rPr>
        <w:t xml:space="preserve"> </w:t>
      </w:r>
      <w:r w:rsidR="00BF5818" w:rsidRPr="00850555">
        <w:rPr>
          <w:rFonts w:ascii="Cambria" w:eastAsia="Cambria" w:hAnsi="Cambria" w:cs="Cambria"/>
          <w:sz w:val="24"/>
          <w:szCs w:val="24"/>
          <w:highlight w:val="white"/>
        </w:rPr>
        <w:t>Se trata de una reinvención de la obra</w:t>
      </w:r>
      <w:r w:rsidR="00BF5818" w:rsidRPr="00850555">
        <w:rPr>
          <w:rFonts w:ascii="Cambria" w:eastAsia="Cambria" w:hAnsi="Cambria" w:cs="Cambria"/>
          <w:i/>
          <w:sz w:val="24"/>
          <w:szCs w:val="24"/>
          <w:highlight w:val="white"/>
        </w:rPr>
        <w:t xml:space="preserve"> Fluids</w:t>
      </w:r>
      <w:r w:rsidR="00BF5818" w:rsidRPr="00850555">
        <w:rPr>
          <w:rFonts w:ascii="Cambria" w:eastAsia="Cambria" w:hAnsi="Cambria" w:cs="Cambria"/>
          <w:sz w:val="24"/>
          <w:szCs w:val="24"/>
          <w:highlight w:val="white"/>
        </w:rPr>
        <w:t xml:space="preserve"> (1967) del artista estadounidense Allan Kaprow, a quien se acuña el concepto de </w:t>
      </w:r>
      <w:r w:rsidR="00BF5818" w:rsidRPr="00850555">
        <w:rPr>
          <w:rFonts w:ascii="Cambria" w:eastAsia="Cambria" w:hAnsi="Cambria" w:cs="Cambria"/>
          <w:i/>
          <w:sz w:val="24"/>
          <w:szCs w:val="24"/>
          <w:highlight w:val="white"/>
        </w:rPr>
        <w:t>happening</w:t>
      </w:r>
      <w:r w:rsidR="00BF5818" w:rsidRPr="00850555">
        <w:rPr>
          <w:rFonts w:ascii="Cambria" w:eastAsia="Cambria" w:hAnsi="Cambria" w:cs="Cambria"/>
          <w:sz w:val="24"/>
          <w:szCs w:val="24"/>
          <w:highlight w:val="white"/>
        </w:rPr>
        <w:t xml:space="preserve">. </w:t>
      </w:r>
    </w:p>
    <w:p w:rsidR="00626B92" w:rsidRPr="00850555" w:rsidRDefault="00BF5818" w:rsidP="00210530">
      <w:pPr>
        <w:spacing w:after="160"/>
        <w:jc w:val="both"/>
        <w:rPr>
          <w:rFonts w:ascii="Cambria" w:eastAsia="Cambria" w:hAnsi="Cambria" w:cs="Cambria"/>
          <w:sz w:val="24"/>
          <w:szCs w:val="24"/>
          <w:highlight w:val="white"/>
        </w:rPr>
      </w:pPr>
      <w:r w:rsidRPr="00850555">
        <w:rPr>
          <w:rFonts w:ascii="Cambria" w:eastAsia="Cambria" w:hAnsi="Cambria" w:cs="Cambria"/>
          <w:b/>
          <w:sz w:val="24"/>
          <w:szCs w:val="24"/>
          <w:highlight w:val="white"/>
        </w:rPr>
        <w:t>Iñigo Manglano-Ovalle</w:t>
      </w:r>
      <w:r w:rsidR="00CC3BC9" w:rsidRPr="00850555">
        <w:rPr>
          <w:rFonts w:ascii="Cambria" w:eastAsia="Cambria" w:hAnsi="Cambria" w:cs="Cambria"/>
          <w:b/>
          <w:sz w:val="24"/>
          <w:szCs w:val="24"/>
          <w:highlight w:val="white"/>
        </w:rPr>
        <w:t xml:space="preserve">, </w:t>
      </w:r>
      <w:r w:rsidR="00CC3BC9" w:rsidRPr="00850555">
        <w:rPr>
          <w:rFonts w:ascii="Cambria" w:eastAsia="Cambria" w:hAnsi="Cambria" w:cs="Cambria"/>
          <w:sz w:val="24"/>
          <w:szCs w:val="24"/>
          <w:highlight w:val="white"/>
        </w:rPr>
        <w:t>también profesor del máster,</w:t>
      </w:r>
      <w:r w:rsidRPr="00850555">
        <w:rPr>
          <w:rFonts w:ascii="Cambria" w:eastAsia="Cambria" w:hAnsi="Cambria" w:cs="Cambria"/>
          <w:b/>
          <w:sz w:val="24"/>
          <w:szCs w:val="24"/>
          <w:highlight w:val="white"/>
        </w:rPr>
        <w:t xml:space="preserve"> </w:t>
      </w:r>
      <w:r w:rsidRPr="00850555">
        <w:rPr>
          <w:rFonts w:ascii="Cambria" w:eastAsia="Cambria" w:hAnsi="Cambria" w:cs="Cambria"/>
          <w:sz w:val="24"/>
          <w:szCs w:val="24"/>
          <w:highlight w:val="white"/>
        </w:rPr>
        <w:t>ha explicado</w:t>
      </w:r>
      <w:r w:rsidR="00CC3BC9" w:rsidRPr="00850555">
        <w:rPr>
          <w:rFonts w:ascii="Cambria" w:eastAsia="Cambria" w:hAnsi="Cambria" w:cs="Cambria"/>
          <w:sz w:val="24"/>
          <w:szCs w:val="24"/>
          <w:highlight w:val="white"/>
        </w:rPr>
        <w:t xml:space="preserve"> que </w:t>
      </w:r>
      <w:r w:rsidR="00CC3BC9" w:rsidRPr="00850555">
        <w:rPr>
          <w:rFonts w:ascii="Cambria" w:eastAsia="Cambria" w:hAnsi="Cambria" w:cs="Cambria"/>
          <w:i/>
          <w:sz w:val="24"/>
          <w:szCs w:val="24"/>
          <w:highlight w:val="white"/>
        </w:rPr>
        <w:t>Fluids Navarra</w:t>
      </w:r>
      <w:r w:rsidR="00CC3BC9" w:rsidRPr="00850555">
        <w:rPr>
          <w:rFonts w:ascii="Cambria" w:eastAsia="Cambria" w:hAnsi="Cambria" w:cs="Cambria"/>
          <w:sz w:val="24"/>
          <w:szCs w:val="24"/>
          <w:highlight w:val="white"/>
        </w:rPr>
        <w:t xml:space="preserve"> es “algo muy complicado en su sencillez. Se plantea construir paredes con el trabajo y el material de  cada día, es decir, construir una pared que habla de la diferencia entre el mundo del arte y la vida cotidiana. Y al derretirse, ambos se convierten por un momento en lo mismo”. Además,  apunta que pretender “derretir las definiciones entre quién es el artista y el público, la obra y su audiencia”.</w:t>
      </w:r>
      <w:r w:rsidR="00626B92" w:rsidRPr="00850555">
        <w:rPr>
          <w:rFonts w:ascii="Cambria" w:eastAsia="Cambria" w:hAnsi="Cambria" w:cs="Cambria"/>
          <w:sz w:val="24"/>
          <w:szCs w:val="24"/>
          <w:highlight w:val="white"/>
        </w:rPr>
        <w:t xml:space="preserve"> </w:t>
      </w:r>
    </w:p>
    <w:p w:rsidR="00BF5818" w:rsidRPr="00850555" w:rsidRDefault="00626B92" w:rsidP="00210530">
      <w:pPr>
        <w:spacing w:after="160"/>
        <w:jc w:val="both"/>
        <w:rPr>
          <w:rFonts w:ascii="Cambria" w:eastAsia="Cambria" w:hAnsi="Cambria" w:cs="Cambria"/>
          <w:sz w:val="24"/>
          <w:szCs w:val="24"/>
          <w:highlight w:val="white"/>
        </w:rPr>
      </w:pPr>
      <w:r w:rsidRPr="00850555">
        <w:rPr>
          <w:rFonts w:ascii="Cambria" w:eastAsia="Cambria" w:hAnsi="Cambria" w:cs="Cambria"/>
          <w:sz w:val="24"/>
          <w:szCs w:val="24"/>
          <w:highlight w:val="white"/>
        </w:rPr>
        <w:t>Precisamente esta obra invita a reflexionar dónde reside el arte o si hay objeto. “Todas estas preguntas se complican en una obra efímera que, al fin y al cabo, no es objeto, sino una propuesta y un acontecimiento. Es más que un trabajo artístico porque implica trabajar juntos”.</w:t>
      </w:r>
    </w:p>
    <w:p w:rsidR="00626B92" w:rsidRPr="00850555" w:rsidRDefault="00BF5818" w:rsidP="00210530">
      <w:pPr>
        <w:spacing w:after="160"/>
        <w:jc w:val="both"/>
        <w:rPr>
          <w:rFonts w:ascii="Cambria" w:eastAsia="Cambria" w:hAnsi="Cambria" w:cs="Cambria"/>
          <w:sz w:val="24"/>
          <w:szCs w:val="24"/>
          <w:highlight w:val="white"/>
        </w:rPr>
      </w:pPr>
      <w:r w:rsidRPr="00850555">
        <w:rPr>
          <w:rFonts w:ascii="Cambria" w:eastAsia="Cambria" w:hAnsi="Cambria" w:cs="Cambria"/>
          <w:b/>
          <w:sz w:val="24"/>
          <w:szCs w:val="24"/>
          <w:highlight w:val="white"/>
        </w:rPr>
        <w:t>María Díaz Banet</w:t>
      </w:r>
      <w:r w:rsidRPr="00850555">
        <w:rPr>
          <w:rFonts w:ascii="Cambria" w:eastAsia="Cambria" w:hAnsi="Cambria" w:cs="Cambria"/>
          <w:sz w:val="24"/>
          <w:szCs w:val="24"/>
          <w:highlight w:val="white"/>
        </w:rPr>
        <w:t xml:space="preserve">, alumna del máster y portavoz de los voluntarios de </w:t>
      </w:r>
      <w:r w:rsidRPr="00850555">
        <w:rPr>
          <w:rFonts w:ascii="Cambria" w:eastAsia="Cambria" w:hAnsi="Cambria" w:cs="Cambria"/>
          <w:i/>
          <w:sz w:val="24"/>
          <w:szCs w:val="24"/>
          <w:highlight w:val="white"/>
        </w:rPr>
        <w:t>Fluids Navarra</w:t>
      </w:r>
      <w:r w:rsidRPr="00850555">
        <w:rPr>
          <w:rFonts w:ascii="Cambria" w:eastAsia="Cambria" w:hAnsi="Cambria" w:cs="Cambria"/>
          <w:sz w:val="24"/>
          <w:szCs w:val="24"/>
          <w:highlight w:val="white"/>
        </w:rPr>
        <w:t>, ha expresado</w:t>
      </w:r>
      <w:r w:rsidR="00626B92" w:rsidRPr="00850555">
        <w:rPr>
          <w:rFonts w:ascii="Cambria" w:eastAsia="Cambria" w:hAnsi="Cambria" w:cs="Cambria"/>
          <w:sz w:val="24"/>
          <w:szCs w:val="24"/>
          <w:highlight w:val="white"/>
        </w:rPr>
        <w:t xml:space="preserve"> su agradecimiento al artista, al Museo y a todos los voluntarios “de la Universidad, de la Escuela de Arte de Pamplona y a la ciudad por hacer posible este proyecto”. Díaz ha apuntado que como estudiantes ha sido una “experiencia única” en la que han estado presentes en todo el camino: “No solo es un proceso teórico a nivel artístico, sino que tiene detrás mucha logística”. </w:t>
      </w:r>
    </w:p>
    <w:p w:rsidR="00210530" w:rsidRPr="00850555" w:rsidRDefault="00B05DE2" w:rsidP="00210530">
      <w:pPr>
        <w:spacing w:after="160"/>
        <w:jc w:val="both"/>
        <w:rPr>
          <w:rFonts w:ascii="Cambria" w:eastAsia="Cambria" w:hAnsi="Cambria" w:cs="Cambria"/>
          <w:sz w:val="24"/>
          <w:szCs w:val="24"/>
          <w:highlight w:val="white"/>
        </w:rPr>
      </w:pPr>
      <w:r w:rsidRPr="00850555">
        <w:rPr>
          <w:rFonts w:ascii="Cambria" w:eastAsia="Cambria" w:hAnsi="Cambria" w:cs="Cambria"/>
          <w:sz w:val="24"/>
          <w:szCs w:val="24"/>
          <w:highlight w:val="white"/>
        </w:rPr>
        <w:lastRenderedPageBreak/>
        <w:t>Por su parte,</w:t>
      </w:r>
      <w:r w:rsidRPr="00850555">
        <w:rPr>
          <w:rFonts w:ascii="Cambria" w:eastAsia="Cambria" w:hAnsi="Cambria" w:cs="Cambria"/>
          <w:b/>
          <w:sz w:val="24"/>
          <w:szCs w:val="24"/>
          <w:highlight w:val="white"/>
        </w:rPr>
        <w:t xml:space="preserve"> Jaime García del Barrio</w:t>
      </w:r>
      <w:r w:rsidRPr="00850555">
        <w:rPr>
          <w:rFonts w:ascii="Cambria" w:eastAsia="Cambria" w:hAnsi="Cambria" w:cs="Cambria"/>
          <w:sz w:val="24"/>
          <w:szCs w:val="24"/>
          <w:highlight w:val="white"/>
        </w:rPr>
        <w:t xml:space="preserve">, director general del Museo Universidad de Navarra, ha destacado que “no solo ha sido un proyecto de creación artística, sino también de reflexión artística. Hemos tenido la suerte de trabajar con Iñigo Manglano-Ovalle, vinculado con el Museo desde antes de su inauguración”.  Asimismo, ha destacado que el proyecto se enmarca dentro de la formación del Master in Curatorial Studies, que se basa en la filosofía </w:t>
      </w:r>
      <w:r w:rsidR="00BF5818" w:rsidRPr="00850555">
        <w:rPr>
          <w:rFonts w:ascii="Cambria" w:eastAsia="Cambria" w:hAnsi="Cambria" w:cs="Cambria"/>
          <w:sz w:val="24"/>
          <w:szCs w:val="24"/>
          <w:highlight w:val="white"/>
        </w:rPr>
        <w:t>de “aprender trabajando, no solo clases teóricas sino proyectos como este”.</w:t>
      </w:r>
    </w:p>
    <w:p w:rsidR="00210530" w:rsidRPr="00850555" w:rsidRDefault="00BF5818" w:rsidP="00210530">
      <w:pPr>
        <w:spacing w:after="160"/>
        <w:jc w:val="both"/>
        <w:rPr>
          <w:rFonts w:ascii="Cambria" w:eastAsia="Cambria" w:hAnsi="Cambria" w:cs="Cambria"/>
          <w:sz w:val="24"/>
          <w:szCs w:val="24"/>
          <w:highlight w:val="white"/>
        </w:rPr>
      </w:pPr>
      <w:r w:rsidRPr="00850555">
        <w:rPr>
          <w:rFonts w:ascii="Cambria" w:eastAsia="Cambria" w:hAnsi="Cambria" w:cs="Cambria"/>
          <w:i/>
          <w:sz w:val="24"/>
          <w:szCs w:val="24"/>
          <w:highlight w:val="white"/>
        </w:rPr>
        <w:t>Fluids Navarra</w:t>
      </w:r>
      <w:r w:rsidRPr="00850555">
        <w:rPr>
          <w:rFonts w:ascii="Cambria" w:eastAsia="Cambria" w:hAnsi="Cambria" w:cs="Cambria"/>
          <w:sz w:val="24"/>
          <w:szCs w:val="24"/>
          <w:highlight w:val="white"/>
        </w:rPr>
        <w:t xml:space="preserve"> puede visitarse de forma libre y gratuita y desaparece</w:t>
      </w:r>
      <w:r w:rsidR="00850555" w:rsidRPr="00850555">
        <w:rPr>
          <w:rFonts w:ascii="Cambria" w:eastAsia="Cambria" w:hAnsi="Cambria" w:cs="Cambria"/>
          <w:sz w:val="24"/>
          <w:szCs w:val="24"/>
          <w:highlight w:val="white"/>
        </w:rPr>
        <w:t>rá con el deshielo del material.</w:t>
      </w:r>
    </w:p>
    <w:p w:rsidR="00B3765B" w:rsidRDefault="001F2E3A">
      <w:pPr>
        <w:spacing w:after="160"/>
        <w:jc w:val="both"/>
        <w:rPr>
          <w:rFonts w:ascii="Cambria" w:eastAsia="Cambria" w:hAnsi="Cambria" w:cs="Cambria"/>
          <w:sz w:val="24"/>
          <w:szCs w:val="24"/>
        </w:rPr>
      </w:pPr>
      <w:bookmarkStart w:id="2" w:name="_30j0zll" w:colFirst="0" w:colLast="0"/>
      <w:bookmarkEnd w:id="2"/>
      <w:r>
        <w:rPr>
          <w:rFonts w:ascii="Cambria" w:eastAsia="Cambria" w:hAnsi="Cambria" w:cs="Cambria"/>
          <w:color w:val="010101"/>
          <w:sz w:val="24"/>
          <w:szCs w:val="24"/>
          <w:highlight w:val="white"/>
        </w:rPr>
        <w:t>__________________________________________</w:t>
      </w:r>
    </w:p>
    <w:p w:rsidR="00B3765B" w:rsidRDefault="001F2E3A">
      <w:pPr>
        <w:jc w:val="both"/>
        <w:rPr>
          <w:rFonts w:ascii="Cambria" w:eastAsia="Cambria" w:hAnsi="Cambria" w:cs="Cambria"/>
          <w:b/>
          <w:sz w:val="24"/>
          <w:szCs w:val="24"/>
        </w:rPr>
      </w:pPr>
      <w:r>
        <w:rPr>
          <w:rFonts w:ascii="Cambria" w:eastAsia="Cambria" w:hAnsi="Cambria" w:cs="Cambria"/>
          <w:b/>
          <w:sz w:val="24"/>
          <w:szCs w:val="24"/>
        </w:rPr>
        <w:t>CONTACTO PRENSA MUSEO:</w:t>
      </w:r>
    </w:p>
    <w:p w:rsidR="00210530" w:rsidRDefault="00210530">
      <w:pPr>
        <w:jc w:val="both"/>
        <w:rPr>
          <w:rFonts w:ascii="Cambria" w:eastAsia="Cambria" w:hAnsi="Cambria" w:cs="Cambria"/>
          <w:b/>
          <w:sz w:val="24"/>
          <w:szCs w:val="24"/>
        </w:rPr>
      </w:pPr>
    </w:p>
    <w:p w:rsidR="00210530" w:rsidRPr="00210530" w:rsidRDefault="00210530">
      <w:pPr>
        <w:jc w:val="both"/>
        <w:rPr>
          <w:rFonts w:asciiTheme="minorHAnsi" w:hAnsiTheme="minorHAnsi"/>
        </w:rPr>
      </w:pPr>
      <w:r w:rsidRPr="00210530">
        <w:rPr>
          <w:rFonts w:asciiTheme="minorHAnsi" w:eastAsia="Cambria" w:hAnsiTheme="minorHAnsi" w:cs="Cambria"/>
          <w:b/>
          <w:sz w:val="24"/>
          <w:szCs w:val="24"/>
        </w:rPr>
        <w:t>Site de prensa de</w:t>
      </w:r>
      <w:r w:rsidRPr="00210530">
        <w:rPr>
          <w:rFonts w:asciiTheme="minorHAnsi" w:eastAsia="Cambria" w:hAnsiTheme="minorHAnsi" w:cs="Cambria"/>
          <w:b/>
          <w:i/>
          <w:sz w:val="24"/>
          <w:szCs w:val="24"/>
        </w:rPr>
        <w:t xml:space="preserve"> Fluids Navarra</w:t>
      </w:r>
      <w:r w:rsidRPr="00210530">
        <w:rPr>
          <w:rFonts w:asciiTheme="minorHAnsi" w:eastAsia="Cambria" w:hAnsiTheme="minorHAnsi" w:cs="Cambria"/>
          <w:b/>
          <w:sz w:val="24"/>
          <w:szCs w:val="24"/>
        </w:rPr>
        <w:t xml:space="preserve">: </w:t>
      </w:r>
      <w:hyperlink r:id="rId6" w:history="1">
        <w:r w:rsidRPr="00210530">
          <w:rPr>
            <w:rStyle w:val="Hipervnculo"/>
            <w:rFonts w:asciiTheme="minorHAnsi" w:hAnsiTheme="minorHAnsi"/>
          </w:rPr>
          <w:t>https://museo.unav.edu/prensa/fluids-navarra</w:t>
        </w:r>
      </w:hyperlink>
    </w:p>
    <w:p w:rsidR="00850555" w:rsidRDefault="00210530">
      <w:pPr>
        <w:jc w:val="both"/>
        <w:rPr>
          <w:rFonts w:asciiTheme="minorHAnsi" w:hAnsiTheme="minorHAnsi"/>
        </w:rPr>
      </w:pPr>
      <w:r w:rsidRPr="00210530">
        <w:rPr>
          <w:rFonts w:asciiTheme="minorHAnsi" w:hAnsiTheme="minorHAnsi"/>
          <w:b/>
        </w:rPr>
        <w:t xml:space="preserve">Fotografías del happening </w:t>
      </w:r>
      <w:r w:rsidRPr="00210530">
        <w:rPr>
          <w:rFonts w:asciiTheme="minorHAnsi" w:hAnsiTheme="minorHAnsi"/>
          <w:b/>
          <w:i/>
        </w:rPr>
        <w:t>Fluids Navarra</w:t>
      </w:r>
      <w:r w:rsidRPr="00210530">
        <w:rPr>
          <w:rFonts w:asciiTheme="minorHAnsi" w:hAnsiTheme="minorHAnsi"/>
        </w:rPr>
        <w:t>:</w:t>
      </w:r>
      <w:r w:rsidR="00850555">
        <w:rPr>
          <w:rFonts w:asciiTheme="minorHAnsi" w:hAnsiTheme="minorHAnsi"/>
        </w:rPr>
        <w:t xml:space="preserve"> </w:t>
      </w:r>
    </w:p>
    <w:p w:rsidR="00210530" w:rsidRDefault="00A0513F">
      <w:pPr>
        <w:jc w:val="both"/>
        <w:rPr>
          <w:rFonts w:asciiTheme="minorHAnsi" w:hAnsiTheme="minorHAnsi"/>
        </w:rPr>
      </w:pPr>
      <w:hyperlink r:id="rId7" w:history="1">
        <w:r w:rsidR="00850555" w:rsidRPr="00850555">
          <w:rPr>
            <w:rStyle w:val="Hipervnculo"/>
            <w:rFonts w:asciiTheme="minorHAnsi" w:hAnsiTheme="minorHAnsi"/>
          </w:rPr>
          <w:t>https://www.flickr.com/photos/museo_unav/albums/72157679600490278</w:t>
        </w:r>
      </w:hyperlink>
    </w:p>
    <w:p w:rsidR="00210530" w:rsidRPr="00210530" w:rsidRDefault="00210530">
      <w:pPr>
        <w:jc w:val="both"/>
        <w:rPr>
          <w:rFonts w:asciiTheme="minorHAnsi" w:eastAsia="Cambria" w:hAnsiTheme="minorHAnsi" w:cs="Cambria"/>
          <w:b/>
          <w:sz w:val="24"/>
          <w:szCs w:val="24"/>
        </w:rPr>
      </w:pPr>
    </w:p>
    <w:p w:rsidR="00B3765B" w:rsidRDefault="001F2E3A">
      <w:pPr>
        <w:jc w:val="both"/>
        <w:rPr>
          <w:rFonts w:ascii="Cambria" w:eastAsia="Cambria" w:hAnsi="Cambria" w:cs="Cambria"/>
          <w:sz w:val="24"/>
          <w:szCs w:val="24"/>
        </w:rPr>
      </w:pPr>
      <w:r>
        <w:rPr>
          <w:rFonts w:ascii="Cambria" w:eastAsia="Cambria" w:hAnsi="Cambria" w:cs="Cambria"/>
          <w:sz w:val="24"/>
          <w:szCs w:val="24"/>
        </w:rPr>
        <w:t>Elisa Montserrat / emontse@unav.es / 948 425600-Ext. 802962 / 637532826</w:t>
      </w:r>
    </w:p>
    <w:p w:rsidR="00B3765B" w:rsidRDefault="001F2E3A">
      <w:pPr>
        <w:ind w:right="-720"/>
      </w:pPr>
      <w:r>
        <w:rPr>
          <w:rFonts w:ascii="Cambria" w:eastAsia="Cambria" w:hAnsi="Cambria" w:cs="Cambria"/>
          <w:sz w:val="24"/>
          <w:szCs w:val="24"/>
        </w:rPr>
        <w:t>Leire Escalada / lescalada@unav.es  /  948 425600-Ext. 802545  / 630046068</w:t>
      </w:r>
    </w:p>
    <w:sectPr w:rsidR="00B3765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compat>
    <w:compatSetting w:name="compatibilityMode" w:uri="http://schemas.microsoft.com/office/word" w:val="14"/>
  </w:compat>
  <w:rsids>
    <w:rsidRoot w:val="00B3765B"/>
    <w:rsid w:val="00001D9E"/>
    <w:rsid w:val="001F2E3A"/>
    <w:rsid w:val="00210530"/>
    <w:rsid w:val="002375DF"/>
    <w:rsid w:val="0025719F"/>
    <w:rsid w:val="002639AE"/>
    <w:rsid w:val="002F351F"/>
    <w:rsid w:val="00366B6A"/>
    <w:rsid w:val="00432420"/>
    <w:rsid w:val="005365D9"/>
    <w:rsid w:val="00626B92"/>
    <w:rsid w:val="00681E4D"/>
    <w:rsid w:val="007C3858"/>
    <w:rsid w:val="00850555"/>
    <w:rsid w:val="00A0513F"/>
    <w:rsid w:val="00A06CFD"/>
    <w:rsid w:val="00A15BCB"/>
    <w:rsid w:val="00A31EC4"/>
    <w:rsid w:val="00A84BB8"/>
    <w:rsid w:val="00B05DE2"/>
    <w:rsid w:val="00B3765B"/>
    <w:rsid w:val="00BF5818"/>
    <w:rsid w:val="00C119F5"/>
    <w:rsid w:val="00CC0E39"/>
    <w:rsid w:val="00CC3BC9"/>
    <w:rsid w:val="00D9389C"/>
    <w:rsid w:val="00E94F67"/>
    <w:rsid w:val="00ED7D4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2105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2105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ickr.com/photos/museo_unav/albums/7215767960049027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useo.unav.edu/prensa/fluids-navarr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566</Words>
  <Characters>3114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Leyre Escalada Bericat</dc:creator>
  <cp:lastModifiedBy>Servicios Informáticos</cp:lastModifiedBy>
  <cp:revision>10</cp:revision>
  <cp:lastPrinted>2019-03-15T13:11:00Z</cp:lastPrinted>
  <dcterms:created xsi:type="dcterms:W3CDTF">2019-03-15T13:10:00Z</dcterms:created>
  <dcterms:modified xsi:type="dcterms:W3CDTF">2019-03-28T19:17:00Z</dcterms:modified>
</cp:coreProperties>
</file>